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 xml:space="preserve">Коррекционные игры для детей с «синдромом дефицита внимания с </w:t>
      </w:r>
      <w:proofErr w:type="spellStart"/>
      <w:r>
        <w:rPr>
          <w:b/>
          <w:bCs/>
          <w:color w:val="333333"/>
          <w:sz w:val="28"/>
          <w:szCs w:val="28"/>
        </w:rPr>
        <w:t>гиперактивностью</w:t>
      </w:r>
      <w:proofErr w:type="spellEnd"/>
      <w:r>
        <w:rPr>
          <w:b/>
          <w:bCs/>
          <w:color w:val="333333"/>
          <w:sz w:val="28"/>
          <w:szCs w:val="28"/>
        </w:rPr>
        <w:t>» (СДВГ)</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Часто встречаются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roofErr w:type="spellStart"/>
      <w:r>
        <w:rPr>
          <w:color w:val="333333"/>
          <w:sz w:val="28"/>
          <w:szCs w:val="28"/>
        </w:rPr>
        <w:t>Гиперактивные</w:t>
      </w:r>
      <w:proofErr w:type="spellEnd"/>
      <w:r>
        <w:rPr>
          <w:color w:val="333333"/>
          <w:sz w:val="28"/>
          <w:szCs w:val="28"/>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Известный американский психолог В. </w:t>
      </w:r>
      <w:proofErr w:type="spellStart"/>
      <w:r>
        <w:rPr>
          <w:color w:val="333333"/>
          <w:sz w:val="28"/>
          <w:szCs w:val="28"/>
        </w:rPr>
        <w:t>Оклендер</w:t>
      </w:r>
      <w:proofErr w:type="spellEnd"/>
      <w:r>
        <w:rPr>
          <w:color w:val="333333"/>
          <w:sz w:val="28"/>
          <w:szCs w:val="28"/>
        </w:rPr>
        <w:t xml:space="preserve"> так характеризует этих детей: "</w:t>
      </w:r>
      <w:proofErr w:type="spellStart"/>
      <w:r>
        <w:rPr>
          <w:color w:val="333333"/>
          <w:sz w:val="28"/>
          <w:szCs w:val="28"/>
        </w:rPr>
        <w:t>Гиперактивному</w:t>
      </w:r>
      <w:proofErr w:type="spellEnd"/>
      <w:r>
        <w:rPr>
          <w:color w:val="333333"/>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Такому ребенку трудно концентрировать свое внимание, он легко отвлекается, часто задает множество вопросов, но редко дожидается ответов". Вероятно, учителю и психологу знаком портрет такого ребенка.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1. Игры для развития внимания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«Смеяться запрещается»</w:t>
      </w:r>
      <w:r>
        <w:rPr>
          <w:rStyle w:val="apple-converted-space"/>
          <w:color w:val="333333"/>
          <w:sz w:val="28"/>
          <w:szCs w:val="28"/>
        </w:rPr>
        <w:t> </w:t>
      </w:r>
      <w:r>
        <w:rPr>
          <w:color w:val="333333"/>
          <w:sz w:val="28"/>
          <w:szCs w:val="28"/>
        </w:rPr>
        <w:t>(</w:t>
      </w:r>
      <w:proofErr w:type="spellStart"/>
      <w:r>
        <w:rPr>
          <w:color w:val="333333"/>
          <w:sz w:val="28"/>
          <w:szCs w:val="28"/>
        </w:rPr>
        <w:t>Фопель</w:t>
      </w:r>
      <w:proofErr w:type="spellEnd"/>
      <w:r>
        <w:rPr>
          <w:color w:val="333333"/>
          <w:sz w:val="28"/>
          <w:szCs w:val="28"/>
        </w:rPr>
        <w:t xml:space="preserve"> К.)</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успокоить возбужденную группу, настроить на работу, которая требует концентрации внимания.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Сядьте, пожалуйста, широким кругом. Кто-то один встанет посередине, и будет водить. Его задача состоит в том, чтобы выбрать кого-нибудь из </w:t>
      </w:r>
      <w:proofErr w:type="gramStart"/>
      <w:r>
        <w:rPr>
          <w:color w:val="333333"/>
          <w:sz w:val="28"/>
          <w:szCs w:val="28"/>
        </w:rPr>
        <w:t>сидящих</w:t>
      </w:r>
      <w:proofErr w:type="gramEnd"/>
      <w:r>
        <w:rPr>
          <w:color w:val="333333"/>
          <w:sz w:val="28"/>
          <w:szCs w:val="28"/>
        </w:rPr>
        <w:t>,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отворачиваться или закрывать глаза.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улыбнуться или заговорить.</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«Лови - не лови»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развитие внимания, скорости обработки услышанной информации.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Правила этой игры похожи на всем известный способ играть в "</w:t>
      </w:r>
      <w:proofErr w:type="gramStart"/>
      <w:r>
        <w:rPr>
          <w:color w:val="333333"/>
          <w:sz w:val="28"/>
          <w:szCs w:val="28"/>
        </w:rPr>
        <w:t>Съедобное</w:t>
      </w:r>
      <w:proofErr w:type="gramEnd"/>
      <w:r>
        <w:rPr>
          <w:color w:val="333333"/>
          <w:sz w:val="28"/>
          <w:szCs w:val="28"/>
        </w:rPr>
        <w:t xml:space="preserve"> - несъедобное". Только условие, когда ребенок ловит мяч, а когда нет, может меняться в каждом коне игры.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w:t>
      </w:r>
      <w:proofErr w:type="gramStart"/>
      <w:r>
        <w:rPr>
          <w:color w:val="333333"/>
          <w:sz w:val="28"/>
          <w:szCs w:val="28"/>
        </w:rPr>
        <w:t>Аналогично можно играть в такие варианты, как "Рыба - не рыба", "Транспорт - не транспорт", "Летает - не летает" и множество других.</w:t>
      </w:r>
      <w:proofErr w:type="gramEnd"/>
      <w:r>
        <w:rPr>
          <w:color w:val="333333"/>
          <w:sz w:val="28"/>
          <w:szCs w:val="28"/>
        </w:rPr>
        <w:t xml:space="preserve">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Как вы, наверное, заметили, эта игра развивает не только внимание, но и способность к обобщению.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2. Игры для релаксации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«Тряпичная кукла и солдат» (</w:t>
      </w:r>
      <w:proofErr w:type="spellStart"/>
      <w:r>
        <w:rPr>
          <w:color w:val="333333"/>
          <w:sz w:val="28"/>
          <w:szCs w:val="28"/>
        </w:rPr>
        <w:t>Фопель</w:t>
      </w:r>
      <w:proofErr w:type="spellEnd"/>
      <w:r>
        <w:rPr>
          <w:color w:val="333333"/>
          <w:sz w:val="28"/>
          <w:szCs w:val="28"/>
        </w:rPr>
        <w:t xml:space="preserve"> К.)</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упражнение на релаксацию</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Учитель обращается к детям «Пожалуйста,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как будто вы одеревенели, и не двигайтесь. А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Pr>
          <w:color w:val="333333"/>
          <w:sz w:val="28"/>
          <w:szCs w:val="28"/>
        </w:rPr>
        <w:t>очень подвижными</w:t>
      </w:r>
      <w:proofErr w:type="gramEnd"/>
      <w:r>
        <w:rPr>
          <w:color w:val="333333"/>
          <w:sz w:val="28"/>
          <w:szCs w:val="28"/>
        </w:rPr>
        <w:t>... Теперь снова покажите солдата, вытянутого в струнку и абсолютно прямого и негнущегося, как будто вырезанного из дерева. (10 секунд.)</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Теперь опять станьте тряпичной куклой, мягкой, расслабленной и подвижной. Снова станьте солдатом... (10 секунд.) Теперь опять тряпичной куклой...»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Просите детей попеременно быть солдатом и тряпичной куклой до тех пор, пока у Вас не сложится впечатление, что они уже вполне расслабились.</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Теперь встряхните руками, как будто вы хотите стряхнуть с них капельки воды. Стряхните капельки воды со спины... Теперь стряхните воду с волос... Теперь — с верхней части ног и ступней.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Заканчивать такие игры следует на стадии расслабления, когда вы почувствуете, что ребенок достаточно отдохнул.</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«Шалтай-Болтай»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игра поможет ребенку расслабиться, снять напряжение.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Персонаж этой игры наверняка понравится </w:t>
      </w:r>
      <w:proofErr w:type="spellStart"/>
      <w:r>
        <w:rPr>
          <w:color w:val="333333"/>
          <w:sz w:val="28"/>
          <w:szCs w:val="28"/>
        </w:rPr>
        <w:t>гиперактивному</w:t>
      </w:r>
      <w:proofErr w:type="spellEnd"/>
      <w:r>
        <w:rPr>
          <w:color w:val="333333"/>
          <w:sz w:val="28"/>
          <w:szCs w:val="28"/>
        </w:rPr>
        <w:t xml:space="preserve"> ребенку, так как их поведение во многом схоже. Чтобы дети лучше вошли в роль, спросите, читали ли они стихотворение С. Маршака о </w:t>
      </w:r>
      <w:proofErr w:type="spellStart"/>
      <w:r>
        <w:rPr>
          <w:color w:val="333333"/>
          <w:sz w:val="28"/>
          <w:szCs w:val="28"/>
        </w:rPr>
        <w:t>Шалтае-Болтае</w:t>
      </w:r>
      <w:proofErr w:type="spellEnd"/>
      <w:r>
        <w:rPr>
          <w:color w:val="333333"/>
          <w:sz w:val="28"/>
          <w:szCs w:val="28"/>
        </w:rPr>
        <w:t>. А может быть, они видели мультфильм о нем? Если это так, то пусть ребенок расскажет о том, кто такой Шалтай-Болтай,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Итак, взрослый в этой игре должен читать стихотворение: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Шалтай-Болтай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Сидел на стене.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Шалтай-Болтай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Свалился во сне.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Когда вы произнесете последнюю строчку, ребенок должен резко наклонить тело вперед и вниз, перестав </w:t>
      </w:r>
      <w:proofErr w:type="gramStart"/>
      <w:r>
        <w:rPr>
          <w:color w:val="333333"/>
          <w:sz w:val="28"/>
          <w:szCs w:val="28"/>
        </w:rPr>
        <w:t>болтать руками и расслабившись</w:t>
      </w:r>
      <w:proofErr w:type="gramEnd"/>
      <w:r>
        <w:rPr>
          <w:color w:val="333333"/>
          <w:sz w:val="28"/>
          <w:szCs w:val="28"/>
        </w:rPr>
        <w:t>.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Примечание. Чередование быстрых, энергичных движений с расслаблением и покоем очень полезно для </w:t>
      </w:r>
      <w:proofErr w:type="spellStart"/>
      <w:r>
        <w:rPr>
          <w:color w:val="333333"/>
          <w:sz w:val="28"/>
          <w:szCs w:val="28"/>
        </w:rPr>
        <w:t>гиперактивного</w:t>
      </w:r>
      <w:proofErr w:type="spellEnd"/>
      <w:r>
        <w:rPr>
          <w:color w:val="333333"/>
          <w:sz w:val="28"/>
          <w:szCs w:val="28"/>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«Путешествие на облаке»</w:t>
      </w:r>
      <w:r>
        <w:rPr>
          <w:rStyle w:val="apple-converted-space"/>
          <w:color w:val="333333"/>
          <w:sz w:val="28"/>
          <w:szCs w:val="28"/>
        </w:rPr>
        <w:t> </w:t>
      </w:r>
      <w:r>
        <w:rPr>
          <w:color w:val="333333"/>
          <w:sz w:val="28"/>
          <w:szCs w:val="28"/>
        </w:rPr>
        <w:t>(</w:t>
      </w:r>
      <w:proofErr w:type="spellStart"/>
      <w:r>
        <w:rPr>
          <w:color w:val="333333"/>
          <w:sz w:val="28"/>
          <w:szCs w:val="28"/>
        </w:rPr>
        <w:t>Фопель</w:t>
      </w:r>
      <w:proofErr w:type="spellEnd"/>
      <w:r>
        <w:rPr>
          <w:color w:val="333333"/>
          <w:sz w:val="28"/>
          <w:szCs w:val="28"/>
        </w:rPr>
        <w:t xml:space="preserve"> К).</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Цель: упражнение на релаксацию, дает детям успокоиться и настроиться на работу.</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Материалы: В качестве сопровождения желательно использовать спокойную инструментальную музыку.</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Педагог обращается к детям: Сядьте удобнее и закройте глаза. Два-три раза глубоко вдохните и выдохните... 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 Теперь начинается путешествие. Твое облако медленно поднимается в синее небо. Чувствуешь, как ветер овевает твое лицо? Здесь, высоко в небе, все спокойно и тихо. Пусть твое облако перенесет тебя сейчас в такое место, где ты будешь счастлив.</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 (30 секунд.)</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Теперь ты снова на своем облаке, и оно везет тебя назад, на твое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«Быстрые превращения»</w:t>
      </w:r>
      <w:r>
        <w:rPr>
          <w:rStyle w:val="apple-converted-space"/>
          <w:color w:val="333333"/>
          <w:sz w:val="28"/>
          <w:szCs w:val="28"/>
        </w:rPr>
        <w:t> </w:t>
      </w:r>
      <w:r>
        <w:rPr>
          <w:color w:val="333333"/>
          <w:sz w:val="28"/>
          <w:szCs w:val="28"/>
        </w:rPr>
        <w:t>(</w:t>
      </w:r>
      <w:proofErr w:type="spellStart"/>
      <w:r>
        <w:rPr>
          <w:color w:val="333333"/>
          <w:sz w:val="28"/>
          <w:szCs w:val="28"/>
        </w:rPr>
        <w:t>Фопель</w:t>
      </w:r>
      <w:proofErr w:type="spellEnd"/>
      <w:r>
        <w:rPr>
          <w:color w:val="333333"/>
          <w:sz w:val="28"/>
          <w:szCs w:val="28"/>
        </w:rPr>
        <w:t xml:space="preserve"> К.)</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упражнение на снятие напряжения после «сидячей» работы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Материалы: Аудиокассета с записью бодрой инструментальной музыки.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Педагог обращается к детям: Сейчас зазвучит музыка, и вы начнете ходить по помещению. Когда музыка остановится, вы тоже должны остановиться. В этот момент я скажу вам, кого вы должны изобразить... (Включите музыку и остановите ее примерно через одну минуту.) Теперь вы все должны превратиться в Бабу-Ягу. (Снова включите музыку на 30 секунд.)</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Теперь все - роботы. Встаньте парами и покажите друг другу, что вы роботы... (Снова поставьте музыку на 30 секунд.)</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Другие превращения: грустный клоун, веселый танцор, нервный грабитель, утомленный бегун на короткую дистанцию, улыбающийся манекен, боксер перед борьбой, певец, заслуживший аплодисменты.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«Прикосновение»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Цель: Эта игра поможет ребенку расслабиться, снять напряжение, повысит его тактильную восприимчивость.</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Подготовьте предметы, сделанные из различных материалов. Это могут быть кусочки меха, стеклянные вещи, деревянные изделия, вата, что-нибудь из бумаги и т.д.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Можно также прикасаться к щеке, шее, колену. В любом случае ваши касания должны быть ласковыми, неторопливыми, приятными.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3. Игры, развивающие волевую регуляцию</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«Говори по сигналу»</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регуляция речи, выработка самоконтроля.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помогаете ему обратить внимание на свое "я".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«Замри»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формирование элементов самоконтроля.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 этой игре ребенку необходимо быть внимательным и суметь преодолеть двигательный автоматизм, контролируя свои действия.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Примечание. В эту игру особенно весело играть на детском празднике. Воспользуйтесь этим, чтобы потренировать ребенка и одновременно создать атмосферу раскованности, так как дети часто стесняются танцевать </w:t>
      </w:r>
      <w:proofErr w:type="spellStart"/>
      <w:r>
        <w:rPr>
          <w:color w:val="333333"/>
          <w:sz w:val="28"/>
          <w:szCs w:val="28"/>
        </w:rPr>
        <w:t>посерьезному</w:t>
      </w:r>
      <w:proofErr w:type="spellEnd"/>
      <w:r>
        <w:rPr>
          <w:color w:val="333333"/>
          <w:sz w:val="28"/>
          <w:szCs w:val="28"/>
        </w:rPr>
        <w:t xml:space="preserve">, а вы им предлагаете сделать это в игре, как бы в шутку. Можно внести и соревновательный мотив: те, кто не успел застыть после </w:t>
      </w:r>
      <w:r>
        <w:rPr>
          <w:color w:val="333333"/>
          <w:sz w:val="28"/>
          <w:szCs w:val="28"/>
        </w:rPr>
        <w:lastRenderedPageBreak/>
        <w:t>окончания музыки, выбывают из игры или подвергаются каким-то шуточным наказаниям (например, сказать тост имениннику или помочь накрыть на стол).</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b/>
          <w:bCs/>
          <w:color w:val="333333"/>
          <w:sz w:val="28"/>
          <w:szCs w:val="28"/>
        </w:rPr>
        <w:t>4. Коммуникативные игры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«Сиамские близнецы»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развитие концентрации внимания, сплочение группы.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Спросите у ребенка, знает ли он, кто такие сиамские близнецы. Если он об этом не слышал, расскажите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w:t>
      </w:r>
      <w:proofErr w:type="gramStart"/>
      <w:r>
        <w:rPr>
          <w:color w:val="333333"/>
          <w:sz w:val="28"/>
          <w:szCs w:val="28"/>
        </w:rPr>
        <w:t>разделить</w:t>
      </w:r>
      <w:proofErr w:type="gramEnd"/>
      <w:r>
        <w:rPr>
          <w:color w:val="333333"/>
          <w:sz w:val="28"/>
          <w:szCs w:val="28"/>
        </w:rPr>
        <w:t xml:space="preserve"> и они живут, как и все остальные. Но в древние времена врачи еще не умели делать такие операции. Поэтому сиамские близнецы жили всю жизнь не только душа в душу, но и имея почти общее тело. Узнайте мнение ребенка, трудно ли так жить. В каких ситуациях им нужно было проявлять согласованность в совместных действиях?</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После того как эмоциональное отношение к проблеме высказано, переходите к делу. Скажите ребенку, что наверняка такие братья или сестры становились просто гениями общения, ведь чтобы сделать хоть что-нибудь, им приходилось все согласовывать и подстраиваться друг под друга. Поэтому вы сейчас поиграете в сиамских близнецов, чтобы научиться </w:t>
      </w:r>
      <w:proofErr w:type="gramStart"/>
      <w:r>
        <w:rPr>
          <w:color w:val="333333"/>
          <w:sz w:val="28"/>
          <w:szCs w:val="28"/>
        </w:rPr>
        <w:t>хорошо</w:t>
      </w:r>
      <w:proofErr w:type="gramEnd"/>
      <w:r>
        <w:rPr>
          <w:color w:val="333333"/>
          <w:sz w:val="28"/>
          <w:szCs w:val="28"/>
        </w:rPr>
        <w:t xml:space="preserve"> общаться.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Возьмите тонкий шарф или платок и свяжите им руки детей, стоящих рядом друг с другом лицом к вам. Оставьте свободными кисти рук, детям они понадобятся. Теперь расскажите игрокам, что им предстоит нарисовать общий рисунок на одном листе бумаги. Рисовать можно только той рукой, которая привязана к партнеру. Дайте детям карандаши или фломастеры разного цвета, по одному в несвободную руку. Тему рисунка задайте сами или предложите выбрать детям.</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proofErr w:type="gramStart"/>
      <w:r>
        <w:rPr>
          <w:color w:val="333333"/>
          <w:sz w:val="28"/>
          <w:szCs w:val="28"/>
        </w:rPr>
        <w:t>Предупредите играющих, что жюри (то есть вы или другие взрослые)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roofErr w:type="gramEnd"/>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Примечание. После того как рисунок будет закончен, обсудите с художниками, трудно ли им было работать и понравилось ли им создавать картину вместе. Можно ненавязчиво остановиться на ошибках в сотрудничестве, допущенных детьми. Однако не забудьте перед этим отметить положительные стороны их общения.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«Чужими глазами»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развитие сотрудничества между детьми, выработка терпения и внимания, развитие коммуникативных навыков.</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 этой игре дети тоже должны создать общую картину. Но при этом их сотрудничество не будет равным, как в предыдущей игре.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менее,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Закончив рисунок, как и в предыдущей игре, обсудите с детьми не только полученный результат, но и сам процесс рисования.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i/>
          <w:iCs/>
          <w:color w:val="333333"/>
          <w:sz w:val="28"/>
          <w:szCs w:val="28"/>
        </w:rPr>
        <w:t>«Ожившие игрушки»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Цель: развитие навыков невербального общения, развитие самоконтроля.</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w:t>
      </w:r>
      <w:r>
        <w:rPr>
          <w:color w:val="333333"/>
          <w:sz w:val="28"/>
          <w:szCs w:val="28"/>
        </w:rPr>
        <w:lastRenderedPageBreak/>
        <w:t>(или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образом, игра будет окончена.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3F09B7" w:rsidRDefault="003F09B7" w:rsidP="003F09B7">
      <w:pPr>
        <w:pStyle w:val="a3"/>
        <w:shd w:val="clear" w:color="auto" w:fill="FFFFFF"/>
        <w:spacing w:before="0" w:beforeAutospacing="0" w:after="0" w:afterAutospacing="0" w:line="408" w:lineRule="atLeast"/>
        <w:jc w:val="both"/>
        <w:rPr>
          <w:rFonts w:ascii="Arial" w:hAnsi="Arial" w:cs="Arial"/>
          <w:color w:val="333333"/>
          <w:sz w:val="19"/>
          <w:szCs w:val="19"/>
        </w:rPr>
      </w:pPr>
      <w:r>
        <w:rPr>
          <w:color w:val="333333"/>
          <w:sz w:val="28"/>
          <w:szCs w:val="28"/>
        </w:rPr>
        <w:t> </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proofErr w:type="spellStart"/>
      <w:r>
        <w:rPr>
          <w:color w:val="333333"/>
          <w:sz w:val="28"/>
          <w:szCs w:val="28"/>
        </w:rPr>
        <w:t>Гиперактивного</w:t>
      </w:r>
      <w:proofErr w:type="spellEnd"/>
      <w:r>
        <w:rPr>
          <w:color w:val="333333"/>
          <w:sz w:val="28"/>
          <w:szCs w:val="28"/>
        </w:rPr>
        <w:t xml:space="preserve"> ребенка (а бывает, что их двое, трое и больше в группе) можно также заметить, если понаблюдать, как дети приступают к деятельности, которую им предлагает психолог в центре. Такой ребенок начинает выполнять задание, не дослушав инструкцию до конца, но через некоторое время, когда другие дети обычно уже активно включаются в работу, он не знает, что нужно делать.</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proofErr w:type="spellStart"/>
      <w:r>
        <w:rPr>
          <w:color w:val="333333"/>
          <w:sz w:val="28"/>
          <w:szCs w:val="28"/>
        </w:rPr>
        <w:t>Гиперактивный</w:t>
      </w:r>
      <w:proofErr w:type="spellEnd"/>
      <w:r>
        <w:rPr>
          <w:color w:val="333333"/>
          <w:sz w:val="28"/>
          <w:szCs w:val="28"/>
        </w:rPr>
        <w:t xml:space="preserve"> ребенок либо продолжает бесцельные действия, либо назойливо переспрашивает, что и как делать. Несколько раз в ходе выполнения задания он меняет цель, а в некоторых случаях может и вовсе забыть о ней. Во время работы часто отвлекается, причем нередко по поводам, совершенно не связанным с выполнением деятельности. Ребенок не пытается хоть как-то организовать свою работу, чтобы облегчить выполнение задания, не использует предложенные средства, поэтому допускает много ошибок, которых не видит и не исправляет.</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proofErr w:type="spellStart"/>
      <w:r>
        <w:rPr>
          <w:color w:val="333333"/>
          <w:sz w:val="28"/>
          <w:szCs w:val="28"/>
        </w:rPr>
        <w:t>Гиперактивный</w:t>
      </w:r>
      <w:proofErr w:type="spellEnd"/>
      <w:r>
        <w:rPr>
          <w:color w:val="333333"/>
          <w:sz w:val="28"/>
          <w:szCs w:val="28"/>
        </w:rPr>
        <w:t xml:space="preserve"> ребенок постоянно находится в движении, независимо от того, чем он занимается: математикой, физкультурой или проводит свободное время. На занятиях физкультурой, например, он в один миг успевает начертить мелом полосу для бросков мяча, построить группу и стать впереди всех для выполнения задания. Однако результативность подобной "брызжущей" активности не всегда имеет высокое качество, а многое начатое просто не доводится до конца.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Внешне создается впечатление, что ребенок очень быстро выполняет задание, и, действительно, быстрым и активным является каждый элемент движения, но в целом у него много лишних, побочных, ненужных и даже каких-то навязчивых движений.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Дефицит внимания, контроля и самоконтроля подтверждается и другими особенностями поведения: перескакиванием с одного дела на другое, недостаточно четкой пространственной координацией движений (заезжает за контуры рисунка, задевает при ходьбе за углы). Тело ребенка как бы не "вписывается" в пространство, задевая предметы, натыкаясь на простенки, дверные проемы. </w:t>
      </w:r>
      <w:proofErr w:type="gramStart"/>
      <w:r>
        <w:rPr>
          <w:color w:val="333333"/>
          <w:sz w:val="28"/>
          <w:szCs w:val="28"/>
        </w:rPr>
        <w:t>Несмотря на то, что нередко у таких детей "живая" мимика, быстрая речь, подвижные глаза, они часто оказываются как бы вне ситуации: застывают, выключаются, "выпадают" из деятельности и из всей ситуации, то есть "уходят" из нее, а затем, спустя некоторое время, снова в нее "возвращаются".</w:t>
      </w:r>
      <w:proofErr w:type="gramEnd"/>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Нарушения в эмоциональной сфере</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Однако вышеописанные особенности поведения все же не дают полной характеристики этого типа детей, хотя и лежат на поверхности в виде повышенной двигательной активности и недостаточно сформированных действий самоконтроля. Может быть, не столь ярко выступающими, но имеющими чрезвычайно </w:t>
      </w:r>
      <w:proofErr w:type="gramStart"/>
      <w:r>
        <w:rPr>
          <w:color w:val="333333"/>
          <w:sz w:val="28"/>
          <w:szCs w:val="28"/>
        </w:rPr>
        <w:t>важное значение</w:t>
      </w:r>
      <w:proofErr w:type="gramEnd"/>
      <w:r>
        <w:rPr>
          <w:color w:val="333333"/>
          <w:sz w:val="28"/>
          <w:szCs w:val="28"/>
        </w:rPr>
        <w:t xml:space="preserve"> и для понимания природы </w:t>
      </w:r>
      <w:proofErr w:type="spellStart"/>
      <w:r>
        <w:rPr>
          <w:color w:val="333333"/>
          <w:sz w:val="28"/>
          <w:szCs w:val="28"/>
        </w:rPr>
        <w:t>гипер</w:t>
      </w:r>
      <w:proofErr w:type="spellEnd"/>
      <w:r>
        <w:rPr>
          <w:color w:val="333333"/>
          <w:sz w:val="28"/>
          <w:szCs w:val="28"/>
        </w:rPr>
        <w:t>-активного поведения детей, и для коррекции отдельных ее проявлений являются разнообразные симптомы и нарушения эмоциональной сферы.</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Во-первых, дети этого типа часто или возбудимы, или внутренне напряжены. Для них характерны смена настроений, переживание, чувства страха, проявления тревожности, негативизма.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Во-вторых, обследования подтверждают, что эти дети бедны эмоциональными ощущениями: у них не выразительны в цветовом отношении рисунки, стереотипны и поверхностны образы; беден эмоциональный отклик на музыкальные, художественные произведения; неглубоки эмоциональные проявления по отношению к другим людям.</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В-третьих, чему следует уделить особое внимание, подобная картина эмоционального поведения дошкольника может быть существенно дополнена изучением эмоциональной взаимосвязи между ребенком и близким взрослым, в первую очередь между ребенком и матерью.</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 </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Роль семьи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Характерно, что и как </w:t>
      </w:r>
      <w:proofErr w:type="spellStart"/>
      <w:r>
        <w:rPr>
          <w:color w:val="333333"/>
          <w:sz w:val="28"/>
          <w:szCs w:val="28"/>
        </w:rPr>
        <w:t>гиперактивные</w:t>
      </w:r>
      <w:proofErr w:type="spellEnd"/>
      <w:r>
        <w:rPr>
          <w:color w:val="333333"/>
          <w:sz w:val="28"/>
          <w:szCs w:val="28"/>
        </w:rPr>
        <w:t xml:space="preserve"> дети передают в рисунке своей семьи. Понимая, что такое семья, перечислив всех ее членов, в том числе и себя, </w:t>
      </w:r>
      <w:proofErr w:type="gramStart"/>
      <w:r>
        <w:rPr>
          <w:color w:val="333333"/>
          <w:sz w:val="28"/>
          <w:szCs w:val="28"/>
        </w:rPr>
        <w:t>они</w:t>
      </w:r>
      <w:proofErr w:type="gramEnd"/>
      <w:r>
        <w:rPr>
          <w:color w:val="333333"/>
          <w:sz w:val="28"/>
          <w:szCs w:val="28"/>
        </w:rPr>
        <w:t xml:space="preserve"> прежде всего рисуют предметы, дома, деревья, облака, траву, лишь постепенно переходя к людям. А изобразив членов семьи: папу, маму, тетю, бабушку, очень часто "забывают" найти в этом кругу людей место для себя. На вопрос психолога: "Почему же тебя нет на рисунке?" – ребенок обычно отвечает: "А я на кухне", "А я в детском саду", "А я на улице". То есть через рисунок семьи передается отсутствие теплого, тесного контакта ребенка с близкими взрослыми, чувства других и себя среди этих других, проявляется отдаленность и отделенность от них, и прежде всего от матери.</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И действительно, услышав предложение психолога сесть рядом с ребенком, некоторые мамы удивляются: "Как это рядом? Мы так никогда не сидим!". Другими словами, они всегда "над" ребенком, "напротив" – в положении судьи и контролера. А вот рядом, вместе, чтобы было тепло и удобно обоим, – это трудно и непривычно.</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Итак, роль семьи, и прежде всего эмоциональной связи ребенка с матерью, в закреплении, а иногда и в возникновении </w:t>
      </w:r>
      <w:proofErr w:type="spellStart"/>
      <w:r>
        <w:rPr>
          <w:color w:val="333333"/>
          <w:sz w:val="28"/>
          <w:szCs w:val="28"/>
        </w:rPr>
        <w:t>гиперактивности</w:t>
      </w:r>
      <w:proofErr w:type="spellEnd"/>
      <w:r>
        <w:rPr>
          <w:color w:val="333333"/>
          <w:sz w:val="28"/>
          <w:szCs w:val="28"/>
        </w:rPr>
        <w:t xml:space="preserve"> как определенного способа взаимодействия ребенка с миром чрезвычайно высока. Именно неудовлетворенность ребенка общением с близкими взрослыми часто является причиной такого поведения, ибо взрослый для дошкольника – центр его эмоциональной жизни: отношений, контактов с другими людьми, привязанностей.</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Итак, мамы </w:t>
      </w:r>
      <w:proofErr w:type="spellStart"/>
      <w:r>
        <w:rPr>
          <w:color w:val="333333"/>
          <w:sz w:val="28"/>
          <w:szCs w:val="28"/>
        </w:rPr>
        <w:t>гиперактивных</w:t>
      </w:r>
      <w:proofErr w:type="spellEnd"/>
      <w:r>
        <w:rPr>
          <w:color w:val="333333"/>
          <w:sz w:val="28"/>
          <w:szCs w:val="28"/>
        </w:rPr>
        <w:t xml:space="preserve"> детей очень часто не выдерживают бурного темперамента, чувствительности и эмоциональности своих детей и прибегают к угрозам "лишения любви", </w:t>
      </w:r>
      <w:proofErr w:type="gramStart"/>
      <w:r>
        <w:rPr>
          <w:color w:val="333333"/>
          <w:sz w:val="28"/>
          <w:szCs w:val="28"/>
        </w:rPr>
        <w:t>воздействуя</w:t>
      </w:r>
      <w:proofErr w:type="gramEnd"/>
      <w:r>
        <w:rPr>
          <w:color w:val="333333"/>
          <w:sz w:val="28"/>
          <w:szCs w:val="28"/>
        </w:rPr>
        <w:t xml:space="preserve"> таким образом на неокрепшие чувства ребенка, манипулируя ими и создавая основу для возникновения тревоги, беспокойства и страха.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Можно дополнить картину взаимоотношений </w:t>
      </w:r>
      <w:proofErr w:type="spellStart"/>
      <w:r>
        <w:rPr>
          <w:color w:val="333333"/>
          <w:sz w:val="28"/>
          <w:szCs w:val="28"/>
        </w:rPr>
        <w:t>гиперактивного</w:t>
      </w:r>
      <w:proofErr w:type="spellEnd"/>
      <w:r>
        <w:rPr>
          <w:color w:val="333333"/>
          <w:sz w:val="28"/>
          <w:szCs w:val="28"/>
        </w:rPr>
        <w:t xml:space="preserve"> ребенка с близким взрослым еще некоторыми особенностями. Во многих семьях </w:t>
      </w:r>
      <w:proofErr w:type="spellStart"/>
      <w:r>
        <w:rPr>
          <w:color w:val="333333"/>
          <w:sz w:val="28"/>
          <w:szCs w:val="28"/>
        </w:rPr>
        <w:t>гиперактивные</w:t>
      </w:r>
      <w:proofErr w:type="spellEnd"/>
      <w:r>
        <w:rPr>
          <w:color w:val="333333"/>
          <w:sz w:val="28"/>
          <w:szCs w:val="28"/>
        </w:rPr>
        <w:t xml:space="preserve"> дети находятся под неослабным контролем матери, но именно поэтому у них плохо развиваются чувства независимости и самостоятельности. Матери, контролируя, дают больше указаний, но менее ласковы к детям, мало поощряют и хвалят их.</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lastRenderedPageBreak/>
        <w:t>Результатом же этого становятся чаще всего неумеренное ужесточение режима воспитания, иногда жалость, апатия от ощущения безысходности или, наоборот, чувство вины за неправильное воспитание. Создается ситуация, когда в процессе воспитания ребенок получает значительно больше негативных, чем позитивных, воздействий. Его часто наказывают, начинают сомневаться в его способностях, постоянно указывают на ошибки, а иногда начинают считать неполноценным.</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r>
        <w:rPr>
          <w:color w:val="333333"/>
          <w:sz w:val="28"/>
          <w:szCs w:val="28"/>
        </w:rPr>
        <w:t xml:space="preserve">В некоторых случаях дети с </w:t>
      </w:r>
      <w:proofErr w:type="spellStart"/>
      <w:r>
        <w:rPr>
          <w:color w:val="333333"/>
          <w:sz w:val="28"/>
          <w:szCs w:val="28"/>
        </w:rPr>
        <w:t>гиперактивностью</w:t>
      </w:r>
      <w:proofErr w:type="spellEnd"/>
      <w:r>
        <w:rPr>
          <w:color w:val="333333"/>
          <w:sz w:val="28"/>
          <w:szCs w:val="28"/>
        </w:rPr>
        <w:t xml:space="preserve"> могут провоцировать родителей к резко агрессивным реакциям, особенно если сами родители </w:t>
      </w:r>
      <w:proofErr w:type="spellStart"/>
      <w:r>
        <w:rPr>
          <w:color w:val="333333"/>
          <w:sz w:val="28"/>
          <w:szCs w:val="28"/>
        </w:rPr>
        <w:t>неуравновешены</w:t>
      </w:r>
      <w:proofErr w:type="spellEnd"/>
      <w:r>
        <w:rPr>
          <w:color w:val="333333"/>
          <w:sz w:val="28"/>
          <w:szCs w:val="28"/>
        </w:rPr>
        <w:t xml:space="preserve"> и неопытны. То есть, с одной стороны, </w:t>
      </w:r>
      <w:proofErr w:type="spellStart"/>
      <w:r>
        <w:rPr>
          <w:color w:val="333333"/>
          <w:sz w:val="28"/>
          <w:szCs w:val="28"/>
        </w:rPr>
        <w:t>гиперактивность</w:t>
      </w:r>
      <w:proofErr w:type="spellEnd"/>
      <w:r>
        <w:rPr>
          <w:color w:val="333333"/>
          <w:sz w:val="28"/>
          <w:szCs w:val="28"/>
        </w:rPr>
        <w:t xml:space="preserve"> у детей может быть сильно выражена из-за недостаточного или неадекватного воспитания, а с другой стороны, ребенок с </w:t>
      </w:r>
      <w:proofErr w:type="spellStart"/>
      <w:r>
        <w:rPr>
          <w:color w:val="333333"/>
          <w:sz w:val="28"/>
          <w:szCs w:val="28"/>
        </w:rPr>
        <w:t>гиперактивностью</w:t>
      </w:r>
      <w:proofErr w:type="spellEnd"/>
      <w:r>
        <w:rPr>
          <w:color w:val="333333"/>
          <w:sz w:val="28"/>
          <w:szCs w:val="28"/>
        </w:rPr>
        <w:t xml:space="preserve"> сам создает условия, которые становятся причиной трудностей взаимоотношений </w:t>
      </w:r>
      <w:proofErr w:type="gramStart"/>
      <w:r>
        <w:rPr>
          <w:color w:val="333333"/>
          <w:sz w:val="28"/>
          <w:szCs w:val="28"/>
        </w:rPr>
        <w:t>в</w:t>
      </w:r>
      <w:proofErr w:type="gramEnd"/>
      <w:r>
        <w:rPr>
          <w:color w:val="333333"/>
          <w:sz w:val="28"/>
          <w:szCs w:val="28"/>
        </w:rPr>
        <w:t xml:space="preserve"> семье, вплоть до ее распада.</w:t>
      </w:r>
    </w:p>
    <w:p w:rsidR="003F09B7" w:rsidRDefault="003F09B7" w:rsidP="003F09B7">
      <w:pPr>
        <w:pStyle w:val="a3"/>
        <w:shd w:val="clear" w:color="auto" w:fill="FFFFFF"/>
        <w:spacing w:before="0" w:beforeAutospacing="0" w:after="0" w:afterAutospacing="0" w:line="408" w:lineRule="atLeast"/>
        <w:ind w:firstLine="540"/>
        <w:jc w:val="both"/>
        <w:rPr>
          <w:rFonts w:ascii="Arial" w:hAnsi="Arial" w:cs="Arial"/>
          <w:color w:val="333333"/>
          <w:sz w:val="19"/>
          <w:szCs w:val="19"/>
        </w:rPr>
      </w:pPr>
      <w:proofErr w:type="spellStart"/>
      <w:r>
        <w:rPr>
          <w:color w:val="333333"/>
          <w:sz w:val="28"/>
          <w:szCs w:val="28"/>
        </w:rPr>
        <w:t>Гиперактивные</w:t>
      </w:r>
      <w:proofErr w:type="spellEnd"/>
      <w:r>
        <w:rPr>
          <w:color w:val="333333"/>
          <w:sz w:val="28"/>
          <w:szCs w:val="28"/>
        </w:rPr>
        <w:t xml:space="preserve"> дети имеют огромный дефицит физического и эмоционального контакта с матерью. В силу своей повышенной активности они как бы сами "уходят", отстраняются от таких контактов с матерью, но на самом деле глубоко нуждаются в них. Из-за отсутствия этих важных контактов чаще всего и возникают нарушения в эмоциональной сфере: тревожность, неуверенность, возбудимость, негативизм. А они, в свою очередь, отражаются на умении ребенка контролировать себя, сдерживаться, быть внимательным, переключаться </w:t>
      </w:r>
      <w:proofErr w:type="gramStart"/>
      <w:r>
        <w:rPr>
          <w:color w:val="333333"/>
          <w:sz w:val="28"/>
          <w:szCs w:val="28"/>
        </w:rPr>
        <w:t>на</w:t>
      </w:r>
      <w:proofErr w:type="gramEnd"/>
      <w:r>
        <w:rPr>
          <w:color w:val="333333"/>
          <w:sz w:val="28"/>
          <w:szCs w:val="28"/>
        </w:rPr>
        <w:t xml:space="preserve"> другое.</w:t>
      </w:r>
    </w:p>
    <w:p w:rsidR="00C068FF" w:rsidRDefault="00C068FF">
      <w:bookmarkStart w:id="0" w:name="_GoBack"/>
      <w:bookmarkEnd w:id="0"/>
    </w:p>
    <w:sectPr w:rsidR="00C0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B7"/>
    <w:rsid w:val="003F09B7"/>
    <w:rsid w:val="00C068FF"/>
    <w:rsid w:val="00EC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0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6920">
      <w:bodyDiv w:val="1"/>
      <w:marLeft w:val="0"/>
      <w:marRight w:val="0"/>
      <w:marTop w:val="0"/>
      <w:marBottom w:val="0"/>
      <w:divBdr>
        <w:top w:val="none" w:sz="0" w:space="0" w:color="auto"/>
        <w:left w:val="none" w:sz="0" w:space="0" w:color="auto"/>
        <w:bottom w:val="none" w:sz="0" w:space="0" w:color="auto"/>
        <w:right w:val="none" w:sz="0" w:space="0" w:color="auto"/>
      </w:divBdr>
      <w:divsChild>
        <w:div w:id="379087098">
          <w:marLeft w:val="0"/>
          <w:marRight w:val="0"/>
          <w:marTop w:val="0"/>
          <w:marBottom w:val="0"/>
          <w:divBdr>
            <w:top w:val="none" w:sz="0" w:space="0" w:color="auto"/>
            <w:left w:val="none" w:sz="0" w:space="0" w:color="auto"/>
            <w:bottom w:val="none" w:sz="0" w:space="0" w:color="auto"/>
            <w:right w:val="none" w:sz="0" w:space="0" w:color="auto"/>
          </w:divBdr>
          <w:divsChild>
            <w:div w:id="629630800">
              <w:marLeft w:val="0"/>
              <w:marRight w:val="0"/>
              <w:marTop w:val="0"/>
              <w:marBottom w:val="0"/>
              <w:divBdr>
                <w:top w:val="none" w:sz="0" w:space="0" w:color="auto"/>
                <w:left w:val="none" w:sz="0" w:space="0" w:color="auto"/>
                <w:bottom w:val="none" w:sz="0" w:space="0" w:color="auto"/>
                <w:right w:val="none" w:sz="0" w:space="0" w:color="auto"/>
              </w:divBdr>
              <w:divsChild>
                <w:div w:id="473907662">
                  <w:marLeft w:val="0"/>
                  <w:marRight w:val="0"/>
                  <w:marTop w:val="0"/>
                  <w:marBottom w:val="0"/>
                  <w:divBdr>
                    <w:top w:val="none" w:sz="0" w:space="0" w:color="auto"/>
                    <w:left w:val="none" w:sz="0" w:space="0" w:color="auto"/>
                    <w:bottom w:val="none" w:sz="0" w:space="0" w:color="auto"/>
                    <w:right w:val="none" w:sz="0" w:space="0" w:color="auto"/>
                  </w:divBdr>
                  <w:divsChild>
                    <w:div w:id="494683849">
                      <w:marLeft w:val="0"/>
                      <w:marRight w:val="0"/>
                      <w:marTop w:val="0"/>
                      <w:marBottom w:val="0"/>
                      <w:divBdr>
                        <w:top w:val="none" w:sz="0" w:space="0" w:color="auto"/>
                        <w:left w:val="none" w:sz="0" w:space="0" w:color="auto"/>
                        <w:bottom w:val="none" w:sz="0" w:space="0" w:color="auto"/>
                        <w:right w:val="none" w:sz="0" w:space="0" w:color="auto"/>
                      </w:divBdr>
                      <w:divsChild>
                        <w:div w:id="21366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2016-10-30T04:14:00Z</dcterms:created>
  <dcterms:modified xsi:type="dcterms:W3CDTF">2016-10-30T05:40:00Z</dcterms:modified>
</cp:coreProperties>
</file>